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ДМБУА-1-11/1893-ВН от 12.01.2026</w:t>
      </w:r>
    </w:p>
    <w:p w:rsidR="00BB1C7B" w:rsidRDefault="005E6832">
      <w:bookmarkStart w:id="0" w:name="_GoBack"/>
      <w:bookmarkEnd w:id="0"/>
      <w:r>
        <w:t>№ ДМБУА-1-11/47070-ВН от 02.10.2025</w:t>
      </w:r>
    </w:p>
    <w:p w:rsidR="0027221B" w:rsidRDefault="0027221B" w:rsidP="0027221B">
      <w:pPr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C37CE9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Протокол </w:t>
      </w:r>
    </w:p>
    <w:p w:rsidR="0027221B" w:rsidRPr="0027221B" w:rsidRDefault="0027221B" w:rsidP="0027221B">
      <w:pPr>
        <w:jc w:val="center"/>
        <w:rPr>
          <w:rFonts w:ascii="Arial" w:eastAsiaTheme="minorHAnsi" w:hAnsi="Arial" w:cs="Arial"/>
          <w:b/>
          <w:sz w:val="28"/>
          <w:szCs w:val="28"/>
          <w:lang w:val="kk-KZ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kk-KZ" w:eastAsia="en-US"/>
        </w:rPr>
        <w:t>Ра</w:t>
      </w:r>
      <w:r w:rsidR="005D5302">
        <w:rPr>
          <w:rFonts w:ascii="Arial" w:eastAsiaTheme="minorHAnsi" w:hAnsi="Arial" w:cs="Arial"/>
          <w:b/>
          <w:sz w:val="28"/>
          <w:szCs w:val="28"/>
          <w:lang w:val="kk-KZ" w:eastAsia="en-US"/>
        </w:rPr>
        <w:t xml:space="preserve">бочей встречи с профессиональными организациями </w:t>
      </w:r>
      <w:r>
        <w:rPr>
          <w:rFonts w:ascii="Arial" w:eastAsiaTheme="minorHAnsi" w:hAnsi="Arial" w:cs="Arial"/>
          <w:b/>
          <w:sz w:val="28"/>
          <w:szCs w:val="28"/>
          <w:lang w:val="kk-KZ" w:eastAsia="en-US"/>
        </w:rPr>
        <w:t xml:space="preserve">бухгалтеров </w:t>
      </w:r>
    </w:p>
    <w:p w:rsidR="0027221B" w:rsidRPr="0027221B" w:rsidRDefault="0027221B" w:rsidP="0027221B">
      <w:pPr>
        <w:overflowPunct/>
        <w:autoSpaceDE/>
        <w:autoSpaceDN/>
        <w:adjustRightInd/>
        <w:jc w:val="center"/>
        <w:rPr>
          <w:rFonts w:ascii="Arial" w:eastAsiaTheme="minorHAnsi" w:hAnsi="Arial" w:cs="Arial"/>
          <w:sz w:val="28"/>
          <w:szCs w:val="28"/>
          <w:lang w:val="kk-KZ" w:eastAsia="en-US"/>
        </w:rPr>
      </w:pPr>
      <w:r w:rsidRPr="00C37CE9">
        <w:rPr>
          <w:rFonts w:ascii="Arial" w:eastAsiaTheme="minorHAnsi" w:hAnsi="Arial" w:cs="Arial"/>
          <w:sz w:val="28"/>
          <w:szCs w:val="28"/>
          <w:lang w:eastAsia="en-US"/>
        </w:rPr>
        <w:t xml:space="preserve">№ 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1</w:t>
      </w:r>
    </w:p>
    <w:p w:rsidR="0027221B" w:rsidRPr="00C37CE9" w:rsidRDefault="0027221B" w:rsidP="0027221B">
      <w:pPr>
        <w:overflowPunct/>
        <w:autoSpaceDE/>
        <w:autoSpaceDN/>
        <w:adjustRightInd/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7221B" w:rsidRPr="00C37CE9" w:rsidRDefault="0027221B" w:rsidP="0027221B">
      <w:pPr>
        <w:overflowPunct/>
        <w:autoSpaceDE/>
        <w:autoSpaceDN/>
        <w:adjustRightInd/>
        <w:jc w:val="both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7221B" w:rsidRPr="00C37CE9" w:rsidRDefault="0027221B" w:rsidP="0027221B">
      <w:pPr>
        <w:overflowPunct/>
        <w:autoSpaceDE/>
        <w:autoSpaceDN/>
        <w:adjustRightInd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C37CE9">
        <w:rPr>
          <w:rFonts w:ascii="Arial" w:eastAsiaTheme="minorHAnsi" w:hAnsi="Arial" w:cs="Arial"/>
          <w:sz w:val="28"/>
          <w:szCs w:val="28"/>
          <w:lang w:eastAsia="en-US"/>
        </w:rPr>
        <w:t>место г. Астана</w:t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94426D">
        <w:rPr>
          <w:rFonts w:ascii="Arial" w:eastAsiaTheme="minorHAnsi" w:hAnsi="Arial" w:cs="Arial"/>
          <w:sz w:val="28"/>
          <w:szCs w:val="28"/>
          <w:lang w:eastAsia="en-US"/>
        </w:rPr>
        <w:t xml:space="preserve"> (</w:t>
      </w:r>
      <w:r>
        <w:rPr>
          <w:rFonts w:ascii="Arial" w:eastAsiaTheme="minorHAnsi" w:hAnsi="Arial" w:cs="Arial"/>
          <w:sz w:val="28"/>
          <w:szCs w:val="28"/>
          <w:lang w:val="en-US" w:eastAsia="en-US"/>
        </w:rPr>
        <w:t>zoom</w:t>
      </w:r>
      <w:r w:rsidRPr="0094426D">
        <w:rPr>
          <w:rFonts w:ascii="Arial" w:eastAsiaTheme="minorHAnsi" w:hAnsi="Arial" w:cs="Arial"/>
          <w:sz w:val="28"/>
          <w:szCs w:val="28"/>
          <w:lang w:eastAsia="en-US"/>
        </w:rPr>
        <w:t>)</w:t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ab/>
        <w:t xml:space="preserve">   </w:t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9D6C22">
        <w:rPr>
          <w:rFonts w:ascii="Arial" w:eastAsiaTheme="minorHAnsi" w:hAnsi="Arial" w:cs="Arial"/>
          <w:sz w:val="28"/>
          <w:szCs w:val="28"/>
          <w:lang w:eastAsia="en-US"/>
        </w:rPr>
        <w:t xml:space="preserve">  </w:t>
      </w:r>
      <w:r w:rsidRPr="0094426D">
        <w:rPr>
          <w:rFonts w:ascii="Arial" w:eastAsiaTheme="minorHAnsi" w:hAnsi="Arial" w:cs="Arial"/>
          <w:sz w:val="28"/>
          <w:szCs w:val="28"/>
          <w:lang w:eastAsia="en-US"/>
        </w:rPr>
        <w:t xml:space="preserve"> </w:t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 xml:space="preserve">Время проведения </w:t>
      </w:r>
    </w:p>
    <w:p w:rsidR="0027221B" w:rsidRPr="00C37CE9" w:rsidRDefault="0027221B" w:rsidP="0027221B">
      <w:pPr>
        <w:overflowPunct/>
        <w:autoSpaceDE/>
        <w:autoSpaceDN/>
        <w:adjustRightInd/>
        <w:jc w:val="both"/>
        <w:rPr>
          <w:rFonts w:ascii="Arial" w:eastAsiaTheme="minorHAnsi" w:hAnsi="Arial" w:cs="Arial"/>
          <w:sz w:val="28"/>
          <w:szCs w:val="28"/>
          <w:lang w:eastAsia="en-US"/>
        </w:rPr>
      </w:pPr>
      <w:r w:rsidRPr="00C37CE9">
        <w:rPr>
          <w:rFonts w:ascii="Arial" w:eastAsiaTheme="minorHAnsi" w:hAnsi="Arial" w:cs="Arial"/>
          <w:sz w:val="28"/>
          <w:szCs w:val="28"/>
          <w:lang w:eastAsia="en-US"/>
        </w:rPr>
        <w:t xml:space="preserve">  «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30</w:t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 xml:space="preserve">» 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сентября</w:t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 xml:space="preserve"> 202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5</w:t>
      </w:r>
      <w:r w:rsidRPr="00C37CE9">
        <w:rPr>
          <w:rFonts w:ascii="Arial" w:eastAsiaTheme="minorHAnsi" w:hAnsi="Arial" w:cs="Arial"/>
          <w:sz w:val="28"/>
          <w:szCs w:val="28"/>
          <w:lang w:eastAsia="en-US"/>
        </w:rPr>
        <w:t>года</w:t>
      </w:r>
      <w:r>
        <w:rPr>
          <w:rFonts w:ascii="Arial" w:eastAsiaTheme="minorHAnsi" w:hAnsi="Arial" w:cs="Arial"/>
          <w:sz w:val="28"/>
          <w:szCs w:val="28"/>
          <w:lang w:eastAsia="en-US"/>
        </w:rPr>
        <w:t xml:space="preserve">                                                       </w:t>
      </w:r>
      <w:r>
        <w:rPr>
          <w:rFonts w:ascii="Arial" w:eastAsiaTheme="minorHAnsi" w:hAnsi="Arial" w:cs="Arial"/>
          <w:sz w:val="28"/>
          <w:szCs w:val="28"/>
          <w:lang w:val="kk-KZ" w:eastAsia="en-US"/>
        </w:rPr>
        <w:t>16</w:t>
      </w:r>
      <w:r>
        <w:rPr>
          <w:rFonts w:ascii="Arial" w:eastAsiaTheme="minorHAnsi" w:hAnsi="Arial" w:cs="Arial"/>
          <w:sz w:val="28"/>
          <w:szCs w:val="28"/>
          <w:lang w:eastAsia="en-US"/>
        </w:rPr>
        <w:t>:00</w:t>
      </w:r>
    </w:p>
    <w:p w:rsidR="0027221B" w:rsidRPr="00C37CE9" w:rsidRDefault="0027221B" w:rsidP="0027221B">
      <w:pPr>
        <w:overflowPunct/>
        <w:autoSpaceDE/>
        <w:autoSpaceDN/>
        <w:adjustRightInd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27221B" w:rsidRPr="00D43F07" w:rsidRDefault="0027221B" w:rsidP="0027221B">
      <w:pPr>
        <w:spacing w:before="40" w:after="40" w:line="480" w:lineRule="auto"/>
        <w:ind w:left="142" w:right="85" w:firstLine="566"/>
        <w:rPr>
          <w:rFonts w:ascii="Arial" w:hAnsi="Arial" w:cs="Arial"/>
          <w:sz w:val="28"/>
          <w:szCs w:val="28"/>
        </w:rPr>
      </w:pPr>
      <w:r w:rsidRPr="00C37CE9">
        <w:rPr>
          <w:rFonts w:ascii="Arial" w:hAnsi="Arial" w:cs="Arial"/>
          <w:b/>
          <w:sz w:val="28"/>
          <w:szCs w:val="28"/>
        </w:rPr>
        <w:t>Председательствовал</w:t>
      </w:r>
      <w:r w:rsidRPr="00EE55B6">
        <w:rPr>
          <w:rFonts w:ascii="Arial" w:hAnsi="Arial" w:cs="Arial"/>
          <w:b/>
          <w:sz w:val="28"/>
          <w:szCs w:val="28"/>
        </w:rPr>
        <w:t xml:space="preserve">:                               </w:t>
      </w:r>
      <w:r>
        <w:rPr>
          <w:rFonts w:ascii="Arial" w:hAnsi="Arial" w:cs="Arial"/>
          <w:sz w:val="28"/>
          <w:szCs w:val="28"/>
          <w:lang w:val="kk-KZ"/>
        </w:rPr>
        <w:t>Кенбеил Д</w:t>
      </w:r>
      <w:r>
        <w:rPr>
          <w:rFonts w:ascii="Arial" w:hAnsi="Arial" w:cs="Arial"/>
          <w:sz w:val="28"/>
          <w:szCs w:val="28"/>
        </w:rPr>
        <w:t>.М.</w:t>
      </w:r>
      <w:r w:rsidRPr="00C37CE9">
        <w:rPr>
          <w:rFonts w:ascii="Arial" w:hAnsi="Arial" w:cs="Arial"/>
          <w:b/>
          <w:sz w:val="28"/>
          <w:szCs w:val="28"/>
        </w:rPr>
        <w:t xml:space="preserve">   </w:t>
      </w:r>
    </w:p>
    <w:p w:rsidR="0027221B" w:rsidRPr="00C37CE9" w:rsidRDefault="0027221B" w:rsidP="0027221B">
      <w:pPr>
        <w:spacing w:before="40" w:after="40" w:line="480" w:lineRule="auto"/>
        <w:ind w:right="85"/>
        <w:jc w:val="both"/>
        <w:rPr>
          <w:rFonts w:ascii="Arial" w:hAnsi="Arial" w:cs="Arial"/>
          <w:sz w:val="28"/>
          <w:szCs w:val="28"/>
        </w:rPr>
      </w:pPr>
      <w:r w:rsidRPr="00C37CE9">
        <w:rPr>
          <w:rFonts w:ascii="Arial" w:hAnsi="Arial" w:cs="Arial"/>
          <w:b/>
          <w:sz w:val="28"/>
          <w:szCs w:val="28"/>
        </w:rPr>
        <w:t xml:space="preserve">  </w:t>
      </w:r>
      <w:r w:rsidRPr="00C37CE9">
        <w:rPr>
          <w:rFonts w:ascii="Arial" w:hAnsi="Arial" w:cs="Arial"/>
          <w:b/>
          <w:sz w:val="28"/>
          <w:szCs w:val="28"/>
        </w:rPr>
        <w:tab/>
        <w:t>Присутствовали</w:t>
      </w:r>
      <w:r w:rsidRPr="00C37CE9">
        <w:rPr>
          <w:rFonts w:ascii="Arial" w:hAnsi="Arial" w:cs="Arial"/>
          <w:sz w:val="28"/>
          <w:szCs w:val="28"/>
        </w:rPr>
        <w:t>:</w:t>
      </w:r>
      <w:r w:rsidRPr="00C37CE9">
        <w:rPr>
          <w:rFonts w:ascii="Arial" w:hAnsi="Arial" w:cs="Arial"/>
          <w:i/>
          <w:sz w:val="28"/>
          <w:szCs w:val="28"/>
        </w:rPr>
        <w:t xml:space="preserve">                                               </w:t>
      </w:r>
      <w:r w:rsidRPr="00C37CE9">
        <w:rPr>
          <w:rFonts w:ascii="Arial" w:hAnsi="Arial" w:cs="Arial"/>
          <w:sz w:val="28"/>
          <w:szCs w:val="28"/>
        </w:rPr>
        <w:t>(по списку)</w:t>
      </w:r>
    </w:p>
    <w:p w:rsidR="0027221B" w:rsidRPr="00407BBD" w:rsidRDefault="0027221B" w:rsidP="0027221B">
      <w:pPr>
        <w:overflowPunct/>
        <w:autoSpaceDE/>
        <w:adjustRightInd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8"/>
          <w:szCs w:val="28"/>
          <w:lang w:eastAsia="en-US"/>
        </w:rPr>
        <w:tab/>
      </w:r>
      <w:r w:rsidRPr="00407BBD">
        <w:rPr>
          <w:rFonts w:ascii="Arial" w:eastAsiaTheme="minorHAnsi" w:hAnsi="Arial" w:cs="Arial"/>
          <w:b/>
          <w:sz w:val="28"/>
          <w:szCs w:val="28"/>
          <w:lang w:eastAsia="en-US"/>
        </w:rPr>
        <w:t>РЕШИЛИ:</w:t>
      </w:r>
    </w:p>
    <w:p w:rsidR="0027221B" w:rsidRDefault="0027221B" w:rsidP="0027221B">
      <w:pPr>
        <w:overflowPunct/>
        <w:autoSpaceDE/>
        <w:autoSpaceDN/>
        <w:adjustRightInd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:rsidR="0027221B" w:rsidRPr="005D5302" w:rsidRDefault="00AD348B" w:rsidP="00AD348B">
      <w:pPr>
        <w:pStyle w:val="a3"/>
        <w:tabs>
          <w:tab w:val="left" w:pos="2410"/>
        </w:tabs>
        <w:ind w:left="0"/>
        <w:jc w:val="both"/>
        <w:rPr>
          <w:rFonts w:eastAsiaTheme="minorHAnsi"/>
          <w:sz w:val="28"/>
          <w:szCs w:val="28"/>
          <w:lang w:eastAsia="en-US"/>
        </w:rPr>
      </w:pPr>
      <w:bookmarkStart w:id="1" w:name="_Hlk111108976"/>
      <w:r>
        <w:rPr>
          <w:rFonts w:eastAsiaTheme="minorHAnsi"/>
          <w:sz w:val="28"/>
          <w:szCs w:val="28"/>
          <w:lang w:eastAsia="en-US"/>
        </w:rPr>
        <w:t xml:space="preserve">          1. </w:t>
      </w:r>
      <w:r w:rsidR="00AB3875" w:rsidRPr="005D5302">
        <w:rPr>
          <w:rFonts w:eastAsiaTheme="minorHAnsi"/>
          <w:sz w:val="28"/>
          <w:szCs w:val="28"/>
          <w:lang w:eastAsia="en-US"/>
        </w:rPr>
        <w:t>Принять к сведению предложе</w:t>
      </w:r>
      <w:r w:rsidR="00DA708F">
        <w:rPr>
          <w:rFonts w:eastAsiaTheme="minorHAnsi"/>
          <w:sz w:val="28"/>
          <w:szCs w:val="28"/>
          <w:lang w:eastAsia="en-US"/>
        </w:rPr>
        <w:t>ния профессиональных организаци</w:t>
      </w:r>
      <w:r w:rsidR="00AB3875" w:rsidRPr="005D5302">
        <w:rPr>
          <w:rFonts w:eastAsiaTheme="minorHAnsi"/>
          <w:sz w:val="28"/>
          <w:szCs w:val="28"/>
          <w:lang w:eastAsia="en-US"/>
        </w:rPr>
        <w:t>й бухгалтеров по</w:t>
      </w:r>
      <w:r w:rsidR="00DA708F">
        <w:rPr>
          <w:rFonts w:eastAsiaTheme="minorHAnsi"/>
          <w:sz w:val="28"/>
          <w:szCs w:val="28"/>
          <w:lang w:eastAsia="en-US"/>
        </w:rPr>
        <w:t xml:space="preserve"> внесению изменений в нормативн</w:t>
      </w:r>
      <w:r w:rsidR="00DA708F">
        <w:rPr>
          <w:rFonts w:eastAsiaTheme="minorHAnsi"/>
          <w:sz w:val="28"/>
          <w:szCs w:val="28"/>
          <w:lang w:val="kk-KZ" w:eastAsia="en-US"/>
        </w:rPr>
        <w:t>ые</w:t>
      </w:r>
      <w:r w:rsidR="00AB3875" w:rsidRPr="005D5302">
        <w:rPr>
          <w:rFonts w:eastAsiaTheme="minorHAnsi"/>
          <w:sz w:val="28"/>
          <w:szCs w:val="28"/>
          <w:lang w:eastAsia="en-US"/>
        </w:rPr>
        <w:t xml:space="preserve"> правовые акты.</w:t>
      </w:r>
    </w:p>
    <w:p w:rsidR="00AB3875" w:rsidRPr="00AD348B" w:rsidRDefault="00AD348B" w:rsidP="00AD348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2. </w:t>
      </w:r>
      <w:r w:rsidR="00DA708F" w:rsidRPr="00AD348B">
        <w:rPr>
          <w:rFonts w:eastAsiaTheme="minorHAnsi"/>
          <w:sz w:val="28"/>
          <w:szCs w:val="28"/>
          <w:lang w:val="kk-KZ" w:eastAsia="en-US"/>
        </w:rPr>
        <w:t>Реформу проводить поэтапно</w:t>
      </w:r>
      <w:r w:rsidR="00AE46F3">
        <w:rPr>
          <w:rFonts w:eastAsiaTheme="minorHAnsi"/>
          <w:sz w:val="28"/>
          <w:szCs w:val="28"/>
          <w:lang w:val="kk-KZ" w:eastAsia="en-US"/>
        </w:rPr>
        <w:t>.</w:t>
      </w:r>
      <w:r w:rsidR="00DA708F" w:rsidRPr="00AD348B">
        <w:rPr>
          <w:rFonts w:eastAsiaTheme="minorHAnsi"/>
          <w:sz w:val="28"/>
          <w:szCs w:val="28"/>
          <w:lang w:val="kk-KZ" w:eastAsia="en-US"/>
        </w:rPr>
        <w:t xml:space="preserve"> </w:t>
      </w:r>
      <w:r w:rsidR="00AE46F3">
        <w:rPr>
          <w:rFonts w:eastAsiaTheme="minorHAnsi"/>
          <w:sz w:val="28"/>
          <w:szCs w:val="28"/>
          <w:lang w:val="kk-KZ" w:eastAsia="en-US"/>
        </w:rPr>
        <w:t>Н</w:t>
      </w:r>
      <w:r w:rsidR="00AB3875" w:rsidRPr="00AD348B">
        <w:rPr>
          <w:rFonts w:eastAsiaTheme="minorHAnsi"/>
          <w:sz w:val="28"/>
          <w:szCs w:val="28"/>
          <w:lang w:eastAsia="en-US"/>
        </w:rPr>
        <w:t>а 1 этапе</w:t>
      </w:r>
      <w:r w:rsidR="00AE46F3">
        <w:rPr>
          <w:rFonts w:eastAsiaTheme="minorHAnsi"/>
          <w:sz w:val="28"/>
          <w:szCs w:val="28"/>
          <w:lang w:val="kk-KZ" w:eastAsia="en-US"/>
        </w:rPr>
        <w:t xml:space="preserve"> буду</w:t>
      </w:r>
      <w:r w:rsidR="00DA708F" w:rsidRPr="00AD348B">
        <w:rPr>
          <w:rFonts w:eastAsiaTheme="minorHAnsi"/>
          <w:sz w:val="28"/>
          <w:szCs w:val="28"/>
          <w:lang w:val="kk-KZ" w:eastAsia="en-US"/>
        </w:rPr>
        <w:t xml:space="preserve">т </w:t>
      </w:r>
      <w:r w:rsidR="00AE46F3">
        <w:rPr>
          <w:rFonts w:eastAsiaTheme="minorHAnsi"/>
          <w:sz w:val="28"/>
          <w:szCs w:val="28"/>
          <w:lang w:val="kk-KZ" w:eastAsia="en-US"/>
        </w:rPr>
        <w:t>подготовлены поправки</w:t>
      </w:r>
      <w:r w:rsidRPr="00AD348B">
        <w:rPr>
          <w:rFonts w:eastAsiaTheme="minorHAnsi"/>
          <w:sz w:val="28"/>
          <w:szCs w:val="28"/>
          <w:lang w:val="kk-KZ" w:eastAsia="en-US"/>
        </w:rPr>
        <w:t xml:space="preserve"> в законодательство в части</w:t>
      </w:r>
      <w:r w:rsidR="005D5302" w:rsidRPr="00AD348B">
        <w:rPr>
          <w:rFonts w:eastAsiaTheme="minorHAnsi"/>
          <w:sz w:val="28"/>
          <w:szCs w:val="28"/>
          <w:lang w:eastAsia="en-US"/>
        </w:rPr>
        <w:t>:</w:t>
      </w:r>
      <w:r w:rsidR="00AB3875" w:rsidRPr="00AD348B">
        <w:rPr>
          <w:rFonts w:eastAsiaTheme="minorHAnsi"/>
          <w:sz w:val="28"/>
          <w:szCs w:val="28"/>
          <w:lang w:eastAsia="en-US"/>
        </w:rPr>
        <w:t xml:space="preserve"> </w:t>
      </w:r>
    </w:p>
    <w:p w:rsidR="00AB3875" w:rsidRPr="005D5302" w:rsidRDefault="00AB3875" w:rsidP="00AD348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D5302">
        <w:rPr>
          <w:rFonts w:eastAsiaTheme="minorHAnsi"/>
          <w:sz w:val="28"/>
          <w:szCs w:val="28"/>
          <w:lang w:eastAsia="en-US"/>
        </w:rPr>
        <w:t>- обязательного членства профессиона</w:t>
      </w:r>
      <w:r w:rsidR="00AD348B">
        <w:rPr>
          <w:rFonts w:eastAsiaTheme="minorHAnsi"/>
          <w:sz w:val="28"/>
          <w:szCs w:val="28"/>
          <w:lang w:eastAsia="en-US"/>
        </w:rPr>
        <w:t>льных бухгалтеров только в одной</w:t>
      </w:r>
      <w:r w:rsidRPr="005D5302">
        <w:rPr>
          <w:rFonts w:eastAsiaTheme="minorHAnsi"/>
          <w:sz w:val="28"/>
          <w:szCs w:val="28"/>
          <w:lang w:eastAsia="en-US"/>
        </w:rPr>
        <w:t xml:space="preserve"> </w:t>
      </w:r>
      <w:r w:rsidR="005D5302" w:rsidRPr="005D5302">
        <w:rPr>
          <w:rFonts w:eastAsiaTheme="minorHAnsi"/>
          <w:sz w:val="28"/>
          <w:szCs w:val="28"/>
          <w:lang w:eastAsia="en-US"/>
        </w:rPr>
        <w:t>профессион</w:t>
      </w:r>
      <w:r w:rsidR="00AD348B">
        <w:rPr>
          <w:rFonts w:eastAsiaTheme="minorHAnsi"/>
          <w:sz w:val="28"/>
          <w:szCs w:val="28"/>
          <w:lang w:eastAsia="en-US"/>
        </w:rPr>
        <w:t>альной организации</w:t>
      </w:r>
      <w:r w:rsidR="005D5302" w:rsidRPr="005D5302">
        <w:rPr>
          <w:rFonts w:eastAsiaTheme="minorHAnsi"/>
          <w:sz w:val="28"/>
          <w:szCs w:val="28"/>
          <w:lang w:eastAsia="en-US"/>
        </w:rPr>
        <w:t xml:space="preserve"> бухгалтеров;</w:t>
      </w:r>
    </w:p>
    <w:p w:rsidR="00AB3875" w:rsidRPr="005D5302" w:rsidRDefault="005D5302" w:rsidP="00AD348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5D5302">
        <w:rPr>
          <w:rFonts w:eastAsiaTheme="minorHAnsi"/>
          <w:sz w:val="28"/>
          <w:szCs w:val="28"/>
          <w:lang w:eastAsia="en-US"/>
        </w:rPr>
        <w:t>- </w:t>
      </w:r>
      <w:r w:rsidR="00AD348B">
        <w:rPr>
          <w:rFonts w:eastAsiaTheme="minorHAnsi"/>
          <w:sz w:val="28"/>
          <w:szCs w:val="28"/>
          <w:lang w:eastAsia="en-US"/>
        </w:rPr>
        <w:t>обязательного повышения</w:t>
      </w:r>
      <w:r w:rsidR="00AB3875" w:rsidRPr="005D5302">
        <w:rPr>
          <w:rFonts w:eastAsiaTheme="minorHAnsi"/>
          <w:sz w:val="28"/>
          <w:szCs w:val="28"/>
          <w:lang w:eastAsia="en-US"/>
        </w:rPr>
        <w:t xml:space="preserve"> квалификации </w:t>
      </w:r>
      <w:r w:rsidR="000D6CC3" w:rsidRPr="005D5302">
        <w:rPr>
          <w:rFonts w:eastAsiaTheme="minorHAnsi"/>
          <w:sz w:val="28"/>
          <w:szCs w:val="28"/>
          <w:lang w:eastAsia="en-US"/>
        </w:rPr>
        <w:t xml:space="preserve">профессиональных бухгалтеров </w:t>
      </w:r>
      <w:r w:rsidR="00AD348B">
        <w:rPr>
          <w:rFonts w:eastAsiaTheme="minorHAnsi"/>
          <w:sz w:val="28"/>
          <w:szCs w:val="28"/>
          <w:lang w:val="kk-KZ" w:eastAsia="en-US"/>
        </w:rPr>
        <w:t xml:space="preserve">в </w:t>
      </w:r>
      <w:r w:rsidR="00AE46F3">
        <w:rPr>
          <w:rFonts w:eastAsiaTheme="minorHAnsi"/>
          <w:sz w:val="28"/>
          <w:szCs w:val="28"/>
          <w:lang w:val="kk-KZ" w:eastAsia="en-US"/>
        </w:rPr>
        <w:t xml:space="preserve">аккредитованной </w:t>
      </w:r>
      <w:r w:rsidR="00AD348B">
        <w:rPr>
          <w:rFonts w:eastAsiaTheme="minorHAnsi"/>
          <w:sz w:val="28"/>
          <w:szCs w:val="28"/>
          <w:lang w:eastAsia="en-US"/>
        </w:rPr>
        <w:t>организации по</w:t>
      </w:r>
      <w:r w:rsidRPr="005D5302">
        <w:rPr>
          <w:rFonts w:eastAsiaTheme="minorHAnsi"/>
          <w:sz w:val="28"/>
          <w:szCs w:val="28"/>
          <w:lang w:eastAsia="en-US"/>
        </w:rPr>
        <w:t xml:space="preserve"> профессиональной сертификации бухгалтеров;</w:t>
      </w:r>
    </w:p>
    <w:p w:rsidR="000D6CC3" w:rsidRPr="005D5302" w:rsidRDefault="005D5302" w:rsidP="00AD348B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D5302">
        <w:rPr>
          <w:rFonts w:eastAsiaTheme="minorHAnsi"/>
          <w:sz w:val="28"/>
          <w:szCs w:val="28"/>
          <w:lang w:eastAsia="en-US"/>
        </w:rPr>
        <w:t>3.</w:t>
      </w:r>
      <w:r w:rsidR="00AD348B">
        <w:rPr>
          <w:rFonts w:eastAsiaTheme="minorHAnsi"/>
          <w:sz w:val="28"/>
          <w:szCs w:val="28"/>
          <w:lang w:eastAsia="en-US"/>
        </w:rPr>
        <w:t>По истечении</w:t>
      </w:r>
      <w:r w:rsidR="000D6CC3" w:rsidRPr="005D5302">
        <w:rPr>
          <w:rFonts w:eastAsiaTheme="minorHAnsi"/>
          <w:sz w:val="28"/>
          <w:szCs w:val="28"/>
          <w:lang w:eastAsia="en-US"/>
        </w:rPr>
        <w:t xml:space="preserve"> </w:t>
      </w:r>
      <w:r w:rsidR="00B21577">
        <w:rPr>
          <w:rFonts w:eastAsiaTheme="minorHAnsi"/>
          <w:sz w:val="28"/>
          <w:szCs w:val="28"/>
          <w:lang w:eastAsia="en-US"/>
        </w:rPr>
        <w:t>года</w:t>
      </w:r>
      <w:r w:rsidR="00AD348B">
        <w:rPr>
          <w:rFonts w:eastAsiaTheme="minorHAnsi"/>
          <w:sz w:val="28"/>
          <w:szCs w:val="28"/>
          <w:lang w:eastAsia="en-US"/>
        </w:rPr>
        <w:t>,</w:t>
      </w:r>
      <w:r w:rsidR="000D6CC3" w:rsidRPr="005D5302">
        <w:rPr>
          <w:rFonts w:eastAsiaTheme="minorHAnsi"/>
          <w:sz w:val="28"/>
          <w:szCs w:val="28"/>
          <w:lang w:eastAsia="en-US"/>
        </w:rPr>
        <w:t xml:space="preserve"> после </w:t>
      </w:r>
      <w:r w:rsidR="00AD348B">
        <w:rPr>
          <w:rFonts w:eastAsiaTheme="minorHAnsi"/>
          <w:sz w:val="28"/>
          <w:szCs w:val="28"/>
          <w:lang w:eastAsia="en-US"/>
        </w:rPr>
        <w:t>в</w:t>
      </w:r>
      <w:r w:rsidR="000D6CC3" w:rsidRPr="005D5302">
        <w:rPr>
          <w:rFonts w:eastAsiaTheme="minorHAnsi"/>
          <w:sz w:val="28"/>
          <w:szCs w:val="28"/>
          <w:lang w:eastAsia="en-US"/>
        </w:rPr>
        <w:t xml:space="preserve">ведения </w:t>
      </w:r>
      <w:r w:rsidR="00AD348B">
        <w:rPr>
          <w:rFonts w:eastAsiaTheme="minorHAnsi"/>
          <w:sz w:val="28"/>
          <w:szCs w:val="28"/>
          <w:lang w:eastAsia="en-US"/>
        </w:rPr>
        <w:t>в действие</w:t>
      </w:r>
      <w:r w:rsidR="000D6CC3" w:rsidRPr="005D5302">
        <w:rPr>
          <w:rFonts w:eastAsiaTheme="minorHAnsi"/>
          <w:sz w:val="28"/>
          <w:szCs w:val="28"/>
          <w:lang w:eastAsia="en-US"/>
        </w:rPr>
        <w:t xml:space="preserve"> вышеуказанных норм</w:t>
      </w:r>
      <w:r w:rsidR="00AD348B">
        <w:rPr>
          <w:rFonts w:eastAsiaTheme="minorHAnsi"/>
          <w:sz w:val="28"/>
          <w:szCs w:val="28"/>
          <w:lang w:eastAsia="en-US"/>
        </w:rPr>
        <w:t>,</w:t>
      </w:r>
      <w:r w:rsidR="000D6CC3" w:rsidRPr="005D5302">
        <w:rPr>
          <w:rFonts w:eastAsiaTheme="minorHAnsi"/>
          <w:sz w:val="28"/>
          <w:szCs w:val="28"/>
          <w:lang w:eastAsia="en-US"/>
        </w:rPr>
        <w:t xml:space="preserve"> по результатам </w:t>
      </w:r>
      <w:r w:rsidRPr="005D5302">
        <w:rPr>
          <w:rFonts w:eastAsiaTheme="minorHAnsi"/>
          <w:sz w:val="28"/>
          <w:szCs w:val="28"/>
          <w:lang w:eastAsia="en-US"/>
        </w:rPr>
        <w:t>анализа их применения</w:t>
      </w:r>
      <w:r w:rsidR="00AD348B">
        <w:rPr>
          <w:rFonts w:eastAsiaTheme="minorHAnsi"/>
          <w:sz w:val="28"/>
          <w:szCs w:val="28"/>
          <w:lang w:eastAsia="en-US"/>
        </w:rPr>
        <w:t>,</w:t>
      </w:r>
      <w:r w:rsidRPr="005D5302">
        <w:rPr>
          <w:rFonts w:eastAsiaTheme="minorHAnsi"/>
          <w:sz w:val="28"/>
          <w:szCs w:val="28"/>
          <w:lang w:eastAsia="en-US"/>
        </w:rPr>
        <w:t xml:space="preserve"> вернут</w:t>
      </w:r>
      <w:r w:rsidR="00AE46F3">
        <w:rPr>
          <w:rFonts w:eastAsiaTheme="minorHAnsi"/>
          <w:sz w:val="28"/>
          <w:szCs w:val="28"/>
          <w:lang w:eastAsia="en-US"/>
        </w:rPr>
        <w:t>ь</w:t>
      </w:r>
      <w:r w:rsidRPr="005D5302">
        <w:rPr>
          <w:rFonts w:eastAsiaTheme="minorHAnsi"/>
          <w:sz w:val="28"/>
          <w:szCs w:val="28"/>
          <w:lang w:eastAsia="en-US"/>
        </w:rPr>
        <w:t>ся к вопросу создания единой квалификационной комиссии.</w:t>
      </w:r>
    </w:p>
    <w:p w:rsidR="0027221B" w:rsidRPr="00C37CE9" w:rsidRDefault="0027221B" w:rsidP="00AD348B">
      <w:pPr>
        <w:overflowPunct/>
        <w:autoSpaceDE/>
        <w:autoSpaceDN/>
        <w:adjustRightInd/>
        <w:jc w:val="both"/>
        <w:rPr>
          <w:rFonts w:ascii="Arial" w:eastAsiaTheme="minorHAnsi" w:hAnsi="Arial" w:cs="Arial"/>
          <w:sz w:val="28"/>
          <w:szCs w:val="28"/>
          <w:u w:val="single"/>
          <w:lang w:eastAsia="en-US"/>
        </w:rPr>
      </w:pPr>
    </w:p>
    <w:bookmarkEnd w:id="1"/>
    <w:p w:rsidR="0027221B" w:rsidRPr="00C37CE9" w:rsidRDefault="0027221B" w:rsidP="0027221B">
      <w:pPr>
        <w:overflowPunct/>
        <w:autoSpaceDE/>
        <w:autoSpaceDN/>
        <w:adjustRightInd/>
        <w:jc w:val="both"/>
        <w:rPr>
          <w:rFonts w:ascii="Arial" w:eastAsiaTheme="minorHAnsi" w:hAnsi="Arial" w:cs="Arial"/>
          <w:b/>
          <w:sz w:val="28"/>
          <w:szCs w:val="28"/>
          <w:u w:val="single"/>
          <w:lang w:eastAsia="en-US"/>
        </w:rPr>
      </w:pPr>
    </w:p>
    <w:p w:rsidR="0027221B" w:rsidRPr="00C37CE9" w:rsidRDefault="0027221B" w:rsidP="0027221B">
      <w:pPr>
        <w:overflowPunct/>
        <w:autoSpaceDE/>
        <w:autoSpaceDN/>
        <w:adjustRightInd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C37CE9">
        <w:rPr>
          <w:rFonts w:ascii="Arial" w:eastAsiaTheme="minorHAnsi" w:hAnsi="Arial" w:cs="Arial"/>
          <w:b/>
          <w:sz w:val="28"/>
          <w:szCs w:val="28"/>
          <w:lang w:eastAsia="en-US"/>
        </w:rPr>
        <w:tab/>
      </w:r>
      <w:r w:rsidR="0031157F">
        <w:rPr>
          <w:rFonts w:ascii="Arial" w:eastAsiaTheme="minorHAnsi" w:hAnsi="Arial" w:cs="Arial"/>
          <w:b/>
          <w:sz w:val="28"/>
          <w:szCs w:val="28"/>
          <w:lang w:eastAsia="en-US"/>
        </w:rPr>
        <w:t>Вице – министр                                                    Д.Кенбеил</w:t>
      </w:r>
      <w:r w:rsidRPr="00C37CE9">
        <w:rPr>
          <w:rFonts w:ascii="Arial" w:eastAsiaTheme="minorHAnsi" w:hAnsi="Arial" w:cs="Arial"/>
          <w:b/>
          <w:sz w:val="28"/>
          <w:szCs w:val="28"/>
          <w:lang w:eastAsia="en-US"/>
        </w:rPr>
        <w:t xml:space="preserve"> </w:t>
      </w:r>
    </w:p>
    <w:p w:rsidR="0027221B" w:rsidRDefault="0027221B" w:rsidP="0027221B">
      <w:pPr>
        <w:overflowPunct/>
        <w:autoSpaceDE/>
        <w:autoSpaceDN/>
        <w:adjustRightInd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641CD5" w:rsidRDefault="00641CD5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456"/>
        <w:gridCol w:w="3338"/>
        <w:gridCol w:w="2442"/>
        <w:gridCol w:w="3398"/>
      </w:tblGrid>
      <w:tr w:rsidR="00250928" w:rsidRPr="00AE46F3" w:rsidTr="00AE46F3">
        <w:tc>
          <w:tcPr>
            <w:tcW w:w="447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Министерство финансов РК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Кенбеил Даурен Маратович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 xml:space="preserve">Вице- министр 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341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Министерство финансов РК</w:t>
            </w:r>
          </w:p>
        </w:tc>
        <w:tc>
          <w:tcPr>
            <w:tcW w:w="2444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 xml:space="preserve">Калиева Анар Нурдыбаевна </w:t>
            </w:r>
          </w:p>
        </w:tc>
        <w:tc>
          <w:tcPr>
            <w:tcW w:w="3402" w:type="dxa"/>
          </w:tcPr>
          <w:p w:rsidR="00250928" w:rsidRPr="00AE46F3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Директор Д</w:t>
            </w:r>
            <w:r w:rsidR="00250928" w:rsidRPr="00AE46F3">
              <w:rPr>
                <w:rFonts w:eastAsiaTheme="minorHAnsi"/>
                <w:sz w:val="24"/>
                <w:szCs w:val="24"/>
                <w:lang w:eastAsia="en-US"/>
              </w:rPr>
              <w:t>епартамента методологии бухгалтерского учета, аудита и оценки</w:t>
            </w:r>
          </w:p>
        </w:tc>
      </w:tr>
      <w:tr w:rsidR="00B21577" w:rsidRPr="00AE46F3" w:rsidTr="00AE46F3">
        <w:tc>
          <w:tcPr>
            <w:tcW w:w="447" w:type="dxa"/>
          </w:tcPr>
          <w:p w:rsidR="00B21577" w:rsidRPr="00AE46F3" w:rsidRDefault="00B21577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341" w:type="dxa"/>
          </w:tcPr>
          <w:p w:rsidR="00B21577" w:rsidRPr="00AE46F3" w:rsidRDefault="00B21577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Министерство финансов РК</w:t>
            </w:r>
          </w:p>
        </w:tc>
        <w:tc>
          <w:tcPr>
            <w:tcW w:w="2444" w:type="dxa"/>
          </w:tcPr>
          <w:p w:rsidR="00B21577" w:rsidRPr="00B21577" w:rsidRDefault="00B21577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B21577">
              <w:rPr>
                <w:rFonts w:eastAsiaTheme="minorHAnsi"/>
                <w:sz w:val="24"/>
                <w:szCs w:val="24"/>
                <w:lang w:eastAsia="en-US"/>
              </w:rPr>
              <w:t xml:space="preserve">Абишева Руза </w:t>
            </w:r>
            <w:r w:rsidRPr="00B21577">
              <w:rPr>
                <w:bCs/>
                <w:sz w:val="24"/>
                <w:szCs w:val="24"/>
              </w:rPr>
              <w:t>Амангельдыевна</w:t>
            </w:r>
          </w:p>
        </w:tc>
        <w:tc>
          <w:tcPr>
            <w:tcW w:w="3402" w:type="dxa"/>
          </w:tcPr>
          <w:p w:rsidR="00B21577" w:rsidRPr="00B21577" w:rsidRDefault="00B21577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B21577">
              <w:rPr>
                <w:bCs/>
                <w:sz w:val="24"/>
                <w:szCs w:val="24"/>
              </w:rPr>
              <w:t>Заместитель директора Департамента методологии бухгалтерского учета, аудита и оценки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41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Министерство финансов РК</w:t>
            </w:r>
          </w:p>
        </w:tc>
        <w:tc>
          <w:tcPr>
            <w:tcW w:w="2444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Насырова Шапига Азизовна</w:t>
            </w:r>
          </w:p>
        </w:tc>
        <w:tc>
          <w:tcPr>
            <w:tcW w:w="3402" w:type="dxa"/>
          </w:tcPr>
          <w:p w:rsidR="00250928" w:rsidRPr="00AE46F3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Руководитель у</w:t>
            </w:r>
            <w:r w:rsidR="00250928" w:rsidRPr="00AE46F3">
              <w:rPr>
                <w:rFonts w:eastAsiaTheme="minorHAnsi"/>
                <w:sz w:val="24"/>
                <w:szCs w:val="24"/>
                <w:lang w:eastAsia="en-US"/>
              </w:rPr>
              <w:t>правления методологии бухгалтерского учета Департамента методологии бухгалтерского учета, аудита и оценки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41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Министерство финансов РК</w:t>
            </w:r>
          </w:p>
        </w:tc>
        <w:tc>
          <w:tcPr>
            <w:tcW w:w="2444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 xml:space="preserve">Кусанова Раушан Канатовна </w:t>
            </w:r>
          </w:p>
        </w:tc>
        <w:tc>
          <w:tcPr>
            <w:tcW w:w="3402" w:type="dxa"/>
          </w:tcPr>
          <w:p w:rsidR="00250928" w:rsidRPr="00AE46F3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Главный эксперт</w:t>
            </w:r>
          </w:p>
          <w:p w:rsidR="00250928" w:rsidRPr="00AE46F3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250928" w:rsidRPr="00AE46F3">
              <w:rPr>
                <w:rFonts w:eastAsiaTheme="minorHAnsi"/>
                <w:sz w:val="24"/>
                <w:szCs w:val="24"/>
                <w:lang w:eastAsia="en-US"/>
              </w:rPr>
              <w:t xml:space="preserve">правления методологии бухгалтерского учета Департамента методологии бухгалтерского учета, аудита и оценки 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ПОБ "Ассоциация бухгалтеров"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Асанбекова Сымбат Нуррассулаевна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Директор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ПОБ "Альянс профессиональных бухгалтеров"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Ожанова Жанар Жанелевна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Директор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ПОБ "Союз бухгалтеров и бухгалтерских организаций Казахстана"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Жуматов Мереке Кайруллаевич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Председатель Совета директоров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ПОБ "Палата профессиональных бухгалтеров Республики Казахстан"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Омар Салима Бауржанқызы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Директор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ПОБ "Ассоциация сертифицированых профессиональных бухгалтеров"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Дьяченко Наталья Петровна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kk-KZ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kk-KZ" w:eastAsia="en-US"/>
              </w:rPr>
              <w:t xml:space="preserve">Директор 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ПОБ "Национальная палата сертифицированных бухгалтеров и налоговых консультантов" (ПОБ "НПСБНК")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Ибраимова Айнур Абдужалелкызы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Заместитель директора 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ПОБ "Палата финансовых специалистов Республики Казахстан"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Сихимова Айжан Бариевна 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Исполнительный директор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ПОБ "Лига профессиональных бухгалтеров"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Алиева Венера Исабаевна 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kk-KZ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kk-KZ" w:eastAsia="en-US"/>
              </w:rPr>
              <w:t>Директор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ПОБ "First"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Бертисбаева Шолпан Смагуловна 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Директор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ПОБ "Институт профессиональных бухгалтеров"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Боранбаева Динара Ерлановна 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Заместитель директора Д</w:t>
            </w: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епартамента по повышению квалификации бухгалтер</w:t>
            </w: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ПОБ "Учёт"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kk-KZ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kk-KZ" w:eastAsia="en-US"/>
              </w:rPr>
              <w:t>Абиев Тимур Ануарович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И.о Председатель Совета </w:t>
            </w:r>
          </w:p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Руководитель Аппарата ПОБ «Учет»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ПОБ "Казахстанская Федерация Профессиональных бухгалтеров"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Тугельбаева Айгуль Адильбаевна 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Директор</w:t>
            </w:r>
          </w:p>
        </w:tc>
      </w:tr>
      <w:tr w:rsidR="00250928" w:rsidRPr="00AE46F3" w:rsidTr="00AE46F3">
        <w:tc>
          <w:tcPr>
            <w:tcW w:w="447" w:type="dxa"/>
          </w:tcPr>
          <w:p w:rsidR="00250928" w:rsidRPr="00250928" w:rsidRDefault="00AE46F3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AE46F3">
              <w:rPr>
                <w:rFonts w:eastAsiaTheme="minorHAns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341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val="en-US" w:eastAsia="en-US"/>
              </w:rPr>
              <w:t>ПОБ "PROFESSIONAL LEAGUE"</w:t>
            </w:r>
          </w:p>
        </w:tc>
        <w:tc>
          <w:tcPr>
            <w:tcW w:w="2444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 xml:space="preserve">Кадырова Зухра Юлдашевна- </w:t>
            </w:r>
          </w:p>
        </w:tc>
        <w:tc>
          <w:tcPr>
            <w:tcW w:w="3402" w:type="dxa"/>
          </w:tcPr>
          <w:p w:rsidR="00250928" w:rsidRPr="00250928" w:rsidRDefault="00250928" w:rsidP="00250928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250928">
              <w:rPr>
                <w:rFonts w:eastAsiaTheme="minorHAnsi"/>
                <w:sz w:val="24"/>
                <w:szCs w:val="24"/>
                <w:lang w:eastAsia="en-US"/>
              </w:rPr>
              <w:t>Член правления директоров</w:t>
            </w:r>
          </w:p>
        </w:tc>
      </w:tr>
    </w:tbl>
    <w:p w:rsidR="0031157F" w:rsidRPr="00AE46F3" w:rsidRDefault="0031157F">
      <w:pPr>
        <w:rPr>
          <w:sz w:val="24"/>
          <w:szCs w:val="24"/>
        </w:rPr>
      </w:pPr>
    </w:p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1157F" w:rsidRDefault="0031157F"/>
    <w:p w:rsidR="00356DEA" w:rsidRDefault="005E6832">
      <w:pPr>
        <w:rPr>
          <w:lang w:val="en-US"/>
        </w:rPr>
      </w:pPr>
    </w:p>
    <w:p w:rsidR="00BB1C7B" w:rsidRDefault="005E6832">
      <w:r>
        <w:rPr>
          <w:b/>
        </w:rPr>
        <w:t>Согласовано</w:t>
      </w:r>
    </w:p>
    <w:p w:rsidR="00BB1C7B" w:rsidRDefault="005E6832">
      <w:r>
        <w:t>02.10.2025 12:21 Насырова Шапига Азизовна</w:t>
      </w:r>
    </w:p>
    <w:p w:rsidR="00BB1C7B" w:rsidRDefault="005E6832">
      <w:r>
        <w:t>02.10.2025 12:28 Калиева Анар Нурдыбаевна</w:t>
      </w:r>
    </w:p>
    <w:p w:rsidR="00BB1C7B" w:rsidRDefault="005E6832">
      <w:r>
        <w:t>02.10.2025 15:34 Абишева Руза</w:t>
      </w:r>
      <w:r>
        <w:t xml:space="preserve"> Аманкельдыевна</w:t>
      </w:r>
    </w:p>
    <w:p w:rsidR="00BB1C7B" w:rsidRDefault="005E6832">
      <w:pPr>
        <w:jc w:val="both"/>
      </w:pPr>
      <w:r>
        <w:rPr>
          <w:noProof/>
          <w:lang w:val="en-US" w:eastAsia="en-US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1C7B" w:rsidSect="005D5302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832" w:rsidRDefault="005E6832" w:rsidP="00FB1918">
      <w:r>
        <w:separator/>
      </w:r>
    </w:p>
  </w:endnote>
  <w:endnote w:type="continuationSeparator" w:id="0">
    <w:p w:rsidR="005E6832" w:rsidRDefault="005E6832" w:rsidP="00FB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>
      <w:tbl>
        <w:tblPr>
          <w:tblpPr w:leftFromText="187" w:rightFromText="187" w:vertAnchor="page" w:horzAnchor="page" w:tblpXSpec="right" w:tblpYSpec="bottom"/>
          <w:tblW w:w="28" w:type="pct"/>
          <w:tblLook w:val="04A0" w:firstRow="1" w:lastRow="0" w:firstColumn="1" w:lastColumn="0" w:noHBand="0" w:noVBand="1"/>
        </w:tblPr>
        <w:tblGrid>
          <w:gridCol w:w="388"/>
        </w:tblGrid>
        <w:tr w:rsidR="00AC16FB" w:rsidRPr="00AC16FB" w:rsidTr="00AC16FB">
          <w:trPr>
            <w:trHeight w:hRule="exact" w:val="13608"/>
          </w:trPr>
          <w:tc>
            <w:tcPr>
              <w:tcW w:w="538" w:type="dxa"/>
              <w:textDirection w:val="btLr"/>
            </w:tcPr>
            <w:p w:rsidR="00000000" w:rsidRPr="00AC16FB" w:rsidRDefault="00000000" w:rsidP="00100EBB">
              <w:pPr>
                <w:spacing w:after="0"/>
                <w:pStyle w:val="a3"/>
                <w:ind w:left="113" w:right="113"/>
                <w:jc w:val="center"/>
                <w:rPr>
                  <w:rFonts w:ascii="Times New Roman" w:hAnsi="Times New Roman" w:cs="Times New Roman"/>
                  <w:sz w:val="14"/>
                  <w:szCs w:val="14"/>
                </w:rPr>
              </w:pPr>
              <w:r w:rsidRPr="00AC16FB">
                <w:rPr>
                  <w:rFonts w:ascii="Times New Roman" w:hAnsi="Times New Roman" w:cs="Times New Roman"/>
                  <w:sz w:val="14"/>
                  <w:szCs w:val="14"/>
                </w:rPr>
                <w:t xml:space="preserve">Дата: 13.01.2026 09:20. Копия электронного документа. Версия СЭД: Documentolog 7.22.2. Положительный результат проверки ЭЦП</w:t>
              </w:r>
              <w:bookmarkStart w:id="0" w:name="_GoBack"/>
              <w:bookmarkEnd w:id="0"/>
            </w:p>
          </w:tc>
        </w:tr>
        <w:tr w:rsidR="00AC16FB" w:rsidRPr="00AC16FB" w:rsidTr="00AC16FB">
          <w:trPr>
            <w:trHeight w:hRule="exact" w:val="1701"/>
          </w:trPr>
          <w:tc>
            <w:tcPr>
              <w:tcW w:w="538" w:type="dxa"/>
              <w:textDirection w:val="btLr"/>
            </w:tcPr>
            <w:p w:rsidR="00AC16FB" w:rsidRPr="00AC16FB" w:rsidRDefault="00AC16FB" w:rsidP="00AC16FB">
              <w:pPr>
                <w:pStyle w:val="a3"/>
                <w:ind w:left="113" w:right="113"/>
                <w:jc w:val="center"/>
                <w:rPr>
                  <w:rFonts w:ascii="Times New Roman" w:hAnsi="Times New Roman" w:cs="Times New Roman"/>
                  <w:sz w:val="14"/>
                  <w:szCs w:val="14"/>
                </w:rPr>
              </w:pPr>
            </w:p>
          </w:tc>
        </w:tr>
      </w:tbl>
    </w:tbl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832" w:rsidRDefault="005E6832" w:rsidP="00FB1918">
      <w:r>
        <w:separator/>
      </w:r>
    </w:p>
  </w:footnote>
  <w:footnote w:type="continuationSeparator" w:id="0">
    <w:p w:rsidR="005E6832" w:rsidRDefault="005E6832" w:rsidP="00FB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5E683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усанова-Ермекова Р. К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55B1E"/>
    <w:multiLevelType w:val="hybridMultilevel"/>
    <w:tmpl w:val="87E03CE6"/>
    <w:lvl w:ilvl="0" w:tplc="D06A1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01"/>
    <w:rsid w:val="000D6CC3"/>
    <w:rsid w:val="00250928"/>
    <w:rsid w:val="0027221B"/>
    <w:rsid w:val="0031157F"/>
    <w:rsid w:val="005D5302"/>
    <w:rsid w:val="005E6832"/>
    <w:rsid w:val="00641CD5"/>
    <w:rsid w:val="00867B01"/>
    <w:rsid w:val="00AB3875"/>
    <w:rsid w:val="00AD348B"/>
    <w:rsid w:val="00AE46F3"/>
    <w:rsid w:val="00B21577"/>
    <w:rsid w:val="00BB1C7B"/>
    <w:rsid w:val="00D374C7"/>
    <w:rsid w:val="00DA708F"/>
    <w:rsid w:val="00F5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chartTrackingRefBased/>
  <w15:docId w15:val="{A58FB2AC-A599-4231-89DA-742C7B0B315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2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2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15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157F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250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978" Type="http://schemas.openxmlformats.org/officeDocument/2006/relationships/image" Target="media/image97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Раушан Канатовна Кусанова (Ермекова)</dc:creator>
  <cp:keywords/>
  <dc:description/>
  <cp:lastModifiedBy>Раушан Канатовна Кусанова (Ермекова)</cp:lastModifiedBy>
  <cp:revision>2</cp:revision>
  <cp:lastPrinted>2025-10-02T06:00:00Z</cp:lastPrinted>
  <dcterms:created xsi:type="dcterms:W3CDTF">2025-10-03T04:20:00Z</dcterms:created>
  <dcterms:modified xsi:type="dcterms:W3CDTF">2025-10-03T04:20:00Z</dcterms:modified>
</cp:coreProperties>
</file>